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5895975</wp:posOffset>
            </wp:positionH>
            <wp:positionV relativeFrom="paragraph">
              <wp:posOffset>0</wp:posOffset>
            </wp:positionV>
            <wp:extent cx="1057275" cy="915400"/>
            <wp:effectExtent b="0" l="0" r="0" t="0"/>
            <wp:wrapSquare wrapText="bothSides" distB="0" distT="0" distL="114300" distR="114300"/>
            <wp:docPr descr="C:\Users\DR. Sally\Desktop\لوجوهات الكليات\كلية الدراسات الاسلامية-1.png" id="1" name="image1.png"/>
            <a:graphic>
              <a:graphicData uri="http://schemas.openxmlformats.org/drawingml/2006/picture">
                <pic:pic>
                  <pic:nvPicPr>
                    <pic:cNvPr descr="C:\Users\DR. Sally\Desktop\لوجوهات الكليات\كلية الدراسات الاسلامية-1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915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700.0" w:type="dxa"/>
        <w:jc w:val="center"/>
        <w:tblLayout w:type="fixed"/>
        <w:tblLook w:val="0400"/>
      </w:tblPr>
      <w:tblGrid>
        <w:gridCol w:w="1890"/>
        <w:gridCol w:w="9810"/>
        <w:tblGridChange w:id="0">
          <w:tblGrid>
            <w:gridCol w:w="1890"/>
            <w:gridCol w:w="9810"/>
          </w:tblGrid>
        </w:tblGridChange>
      </w:tblGrid>
      <w:tr>
        <w:trPr>
          <w:cantSplit w:val="0"/>
          <w:trHeight w:val="14058.41943359375" w:hRule="atLeast"/>
          <w:tblHeader w:val="0"/>
        </w:trPr>
        <w:tc>
          <w:tcPr>
            <w:shd w:fill="1a5c2e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sz w:val="72"/>
                <w:szCs w:val="72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sz w:val="72"/>
                <w:szCs w:val="7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/>
            </w:pPr>
            <w:r w:rsidDel="00000000" w:rsidR="00000000" w:rsidRPr="00000000">
              <w:rPr>
                <w:color w:val="c39953"/>
                <w:sz w:val="32"/>
                <w:szCs w:val="32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FACULTY OF</w:t>
              <w:br w:type="textWrapping"/>
              <w:t xml:space="preserve">ISLAMIC</w:t>
              <w:br w:type="textWrapping"/>
              <w:t xml:space="preserve">STUDIES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48"/>
                <w:szCs w:val="48"/>
                <w:rtl w:val="0"/>
              </w:rPr>
              <w:t xml:space="preserve">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bCs w:val="1"/>
                <w:color w:val="c39953"/>
              </w:rPr>
            </w:pPr>
            <w:bookmarkStart w:colFirst="0" w:colLast="0" w:name="_heading=h.chm7do7grfc7" w:id="0"/>
            <w:bookmarkEnd w:id="0"/>
            <w:r w:rsidDel="00000000" w:rsidR="00000000" w:rsidRPr="00000000">
              <w:rPr>
                <w:b w:val="1"/>
                <w:bCs w:val="1"/>
                <w:color w:val="b3191d"/>
                <w:sz w:val="44"/>
                <w:szCs w:val="44"/>
                <w:rtl w:val="0"/>
              </w:rPr>
              <w:t xml:space="preserve">STARDOM UNIVERSITY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/>
            </w:pPr>
            <w:bookmarkStart w:colFirst="0" w:colLast="0" w:name="_heading=h.ydm2joaguktl" w:id="1"/>
            <w:bookmarkEnd w:id="1"/>
            <w:r w:rsidDel="00000000" w:rsidR="00000000" w:rsidRPr="00000000">
              <w:rPr>
                <w:b w:val="1"/>
                <w:bCs w:val="1"/>
                <w:color w:val="0f2137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t xml:space="preserve">كلية</w:t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t xml:space="preserve">الدراسات</w:t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t xml:space="preserve">الإسلامية</w:t>
            </w:r>
            <w:r w:rsidDel="00000000" w:rsidR="00000000" w:rsidRPr="00000000">
              <w:rPr>
                <w:b w:val="1"/>
                <w:bCs w:val="1"/>
                <w:color w:val="1a5c2e"/>
                <w:sz w:val="40"/>
                <w:szCs w:val="40"/>
                <w:rtl w:val="1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1a5c2e"/>
                <w:sz w:val="24"/>
                <w:szCs w:val="24"/>
                <w:rtl w:val="0"/>
              </w:rPr>
              <w:t xml:space="preserve">FACULTY OF ISLAMIC STUDIES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color w:val="c39953"/>
                <w:sz w:val="28"/>
                <w:szCs w:val="28"/>
                <w:rtl w:val="0"/>
              </w:rPr>
              <w:t xml:space="preserve"> IS 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 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أطروحة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دكتوراه</w:t>
            </w:r>
            <w:r w:rsidDel="00000000" w:rsidR="00000000" w:rsidRPr="00000000">
              <w:rPr>
                <w:color w:val="666666"/>
                <w:sz w:val="20"/>
                <w:szCs w:val="20"/>
                <w:rtl w:val="1"/>
              </w:rPr>
              <w:t xml:space="preserve"> /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PhD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c39953"/>
                <w:sz w:val="26"/>
                <w:szCs w:val="26"/>
                <w:rtl w:val="0"/>
              </w:rPr>
              <w:t xml:space="preserve">|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/>
            </w:pPr>
            <w:r w:rsidDel="00000000" w:rsidR="00000000" w:rsidRPr="00000000">
              <w:rPr>
                <w:color w:val="666666"/>
                <w:sz w:val="18"/>
                <w:szCs w:val="18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before="40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tQZf/O5RaPwF7q2zoUFnE7UM2A==">CgMxLjAyDmguY2htN2RvN2dyZmM3Mg5oLnlkbTJqb2FndWt0bDgAciExTmIxSEVsSElCLVZOSjV2TXY0b1g1N2xsd2dVdkhhaXo=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